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C3" w:rsidRDefault="006862C3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Váže</w:t>
      </w:r>
      <w:r w:rsidR="00D37B6F" w:rsidRPr="003B4D5A">
        <w:rPr>
          <w:sz w:val="24"/>
          <w:szCs w:val="24"/>
        </w:rPr>
        <w:t>ná paní učitelko, pane učiteli,</w:t>
      </w:r>
    </w:p>
    <w:p w:rsidR="00267008" w:rsidRDefault="00267008" w:rsidP="00AF1B68">
      <w:pPr>
        <w:ind w:firstLine="708"/>
        <w:jc w:val="both"/>
        <w:rPr>
          <w:sz w:val="24"/>
          <w:szCs w:val="24"/>
        </w:rPr>
      </w:pPr>
    </w:p>
    <w:p w:rsidR="00AF1B68" w:rsidRPr="00FA1387" w:rsidRDefault="00267008" w:rsidP="00AF1B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F1B68">
        <w:rPr>
          <w:sz w:val="24"/>
          <w:szCs w:val="24"/>
        </w:rPr>
        <w:t>atrhněte prosím</w:t>
      </w:r>
      <w:r w:rsidR="00AF1B68" w:rsidRPr="00FA1387">
        <w:rPr>
          <w:sz w:val="24"/>
          <w:szCs w:val="24"/>
        </w:rPr>
        <w:t xml:space="preserve"> jednotlivé položky</w:t>
      </w:r>
      <w:r w:rsidR="00AF1B68">
        <w:rPr>
          <w:sz w:val="24"/>
          <w:szCs w:val="24"/>
        </w:rPr>
        <w:t>, popř. doplňte. Váš </w:t>
      </w:r>
      <w:r w:rsidR="00AF1B68" w:rsidRPr="00FA1387">
        <w:rPr>
          <w:sz w:val="24"/>
          <w:szCs w:val="24"/>
        </w:rPr>
        <w:t xml:space="preserve">dlouhodobý pedagogický pohled na žáka </w:t>
      </w:r>
      <w:r w:rsidR="00AF1B68">
        <w:rPr>
          <w:sz w:val="24"/>
          <w:szCs w:val="24"/>
        </w:rPr>
        <w:t>bude pro nás</w:t>
      </w:r>
      <w:r w:rsidR="00AF1B68" w:rsidRPr="00FA1387">
        <w:rPr>
          <w:sz w:val="24"/>
          <w:szCs w:val="24"/>
        </w:rPr>
        <w:t xml:space="preserve"> cenným přínosem. </w:t>
      </w:r>
      <w:r w:rsidR="00AF1B68">
        <w:rPr>
          <w:sz w:val="24"/>
          <w:szCs w:val="24"/>
        </w:rPr>
        <w:t>Toto</w:t>
      </w:r>
      <w:r w:rsidR="00AF1B68" w:rsidRPr="00FA1387">
        <w:rPr>
          <w:sz w:val="24"/>
          <w:szCs w:val="24"/>
        </w:rPr>
        <w:t xml:space="preserve"> sdělení považujeme za důvěrné a určené výhradně pro </w:t>
      </w:r>
      <w:r w:rsidR="00AF1B68">
        <w:rPr>
          <w:sz w:val="24"/>
          <w:szCs w:val="24"/>
        </w:rPr>
        <w:t xml:space="preserve">naši </w:t>
      </w:r>
      <w:r w:rsidR="00AF1B68" w:rsidRPr="00FA1387">
        <w:rPr>
          <w:sz w:val="24"/>
          <w:szCs w:val="24"/>
        </w:rPr>
        <w:t xml:space="preserve">vnitřní potřebu. </w:t>
      </w:r>
    </w:p>
    <w:p w:rsidR="00AF1B68" w:rsidRDefault="00AF1B68" w:rsidP="00267008">
      <w:pPr>
        <w:pStyle w:val="Nadpis1"/>
      </w:pPr>
    </w:p>
    <w:p w:rsidR="00C05BBE" w:rsidRPr="003B4D5A" w:rsidRDefault="00C05BBE" w:rsidP="00C05BBE">
      <w:pPr>
        <w:pStyle w:val="Nadpis1"/>
        <w:ind w:firstLine="708"/>
      </w:pPr>
      <w:r w:rsidRPr="003B4D5A">
        <w:t>Děkujeme Vám za spolupráci</w:t>
      </w:r>
      <w:r w:rsidR="000446B8" w:rsidRPr="003B4D5A">
        <w:t>.</w:t>
      </w:r>
    </w:p>
    <w:p w:rsidR="00C05BBE" w:rsidRPr="00314154" w:rsidRDefault="00C05BBE" w:rsidP="00C05BBE">
      <w:pPr>
        <w:jc w:val="center"/>
        <w:rPr>
          <w:b/>
          <w:sz w:val="28"/>
          <w:szCs w:val="28"/>
          <w:u w:val="single"/>
        </w:rPr>
      </w:pPr>
      <w:r w:rsidRPr="00314154">
        <w:rPr>
          <w:b/>
          <w:sz w:val="28"/>
          <w:szCs w:val="28"/>
          <w:u w:val="single"/>
        </w:rPr>
        <w:t>Dotazník pro učitele</w:t>
      </w:r>
    </w:p>
    <w:p w:rsidR="00C05BBE" w:rsidRDefault="002110B9" w:rsidP="00F0344E">
      <w:pPr>
        <w:jc w:val="center"/>
        <w:rPr>
          <w:b/>
          <w:sz w:val="24"/>
          <w:szCs w:val="24"/>
        </w:rPr>
      </w:pPr>
      <w:r w:rsidRPr="00314154">
        <w:rPr>
          <w:b/>
          <w:sz w:val="24"/>
          <w:szCs w:val="24"/>
        </w:rPr>
        <w:t>(žáci 1. stupeň ZŠ</w:t>
      </w:r>
      <w:r w:rsidR="00C05BBE" w:rsidRPr="00314154">
        <w:rPr>
          <w:b/>
          <w:sz w:val="24"/>
          <w:szCs w:val="24"/>
        </w:rPr>
        <w:t>)</w:t>
      </w:r>
    </w:p>
    <w:p w:rsidR="00F0344E" w:rsidRPr="00F0344E" w:rsidRDefault="00F0344E" w:rsidP="00F0344E">
      <w:pPr>
        <w:jc w:val="center"/>
        <w:rPr>
          <w:b/>
          <w:sz w:val="24"/>
          <w:szCs w:val="24"/>
        </w:rPr>
      </w:pP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 xml:space="preserve">Jméno </w:t>
      </w:r>
      <w:proofErr w:type="gramStart"/>
      <w:r w:rsidRPr="003B4D5A">
        <w:rPr>
          <w:sz w:val="24"/>
          <w:szCs w:val="24"/>
        </w:rPr>
        <w:t>žáka :…</w:t>
      </w:r>
      <w:proofErr w:type="gramEnd"/>
      <w:r w:rsidRPr="003B4D5A">
        <w:rPr>
          <w:sz w:val="24"/>
          <w:szCs w:val="24"/>
        </w:rPr>
        <w:t>……………………………….. …………….. narození ………………..  třída ………</w:t>
      </w:r>
    </w:p>
    <w:p w:rsidR="00C05BBE" w:rsidRPr="003B4D5A" w:rsidRDefault="00C05BBE" w:rsidP="00C05BBE">
      <w:pPr>
        <w:rPr>
          <w:sz w:val="24"/>
          <w:szCs w:val="24"/>
        </w:rPr>
      </w:pPr>
    </w:p>
    <w:p w:rsidR="00C05BBE" w:rsidRPr="00F0344E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Bydliště ……………………………</w:t>
      </w:r>
      <w:r w:rsidR="00F0344E">
        <w:rPr>
          <w:sz w:val="24"/>
          <w:szCs w:val="24"/>
        </w:rPr>
        <w:t>…………   škola …………………………………………………</w:t>
      </w:r>
    </w:p>
    <w:p w:rsidR="00C05BBE" w:rsidRPr="003B4D5A" w:rsidRDefault="00C05BBE" w:rsidP="00C05BBE">
      <w:pPr>
        <w:rPr>
          <w:sz w:val="24"/>
          <w:szCs w:val="24"/>
        </w:rPr>
      </w:pPr>
    </w:p>
    <w:p w:rsidR="009F4F93" w:rsidRPr="003B4D5A" w:rsidRDefault="009F4F93" w:rsidP="00C05BBE">
      <w:pPr>
        <w:rPr>
          <w:i/>
          <w:sz w:val="24"/>
          <w:szCs w:val="24"/>
        </w:rPr>
      </w:pPr>
      <w:r w:rsidRPr="003B4D5A">
        <w:rPr>
          <w:sz w:val="24"/>
          <w:szCs w:val="24"/>
        </w:rPr>
        <w:t>Speciální vzdělávací potřeby žáka</w:t>
      </w:r>
      <w:r w:rsidR="00C05BBE" w:rsidRPr="003B4D5A">
        <w:rPr>
          <w:sz w:val="24"/>
          <w:szCs w:val="24"/>
        </w:rPr>
        <w:t xml:space="preserve">:     </w:t>
      </w:r>
      <w:r w:rsidR="00C05BBE" w:rsidRPr="003B4D5A">
        <w:rPr>
          <w:i/>
          <w:sz w:val="24"/>
          <w:szCs w:val="24"/>
        </w:rPr>
        <w:t>sluchové</w:t>
      </w:r>
      <w:r w:rsidRPr="003B4D5A">
        <w:rPr>
          <w:i/>
          <w:sz w:val="24"/>
          <w:szCs w:val="24"/>
        </w:rPr>
        <w:t xml:space="preserve"> postižení</w:t>
      </w:r>
    </w:p>
    <w:p w:rsidR="00C05BBE" w:rsidRPr="003B4D5A" w:rsidRDefault="009F4F93" w:rsidP="00C05BBE">
      <w:pPr>
        <w:rPr>
          <w:i/>
          <w:sz w:val="24"/>
          <w:szCs w:val="24"/>
        </w:rPr>
      </w:pPr>
      <w:r w:rsidRPr="003B4D5A">
        <w:rPr>
          <w:i/>
          <w:sz w:val="24"/>
          <w:szCs w:val="24"/>
        </w:rPr>
        <w:t xml:space="preserve">                                                   </w:t>
      </w:r>
      <w:r w:rsidR="00C05BBE" w:rsidRPr="003B4D5A">
        <w:rPr>
          <w:i/>
          <w:sz w:val="24"/>
          <w:szCs w:val="24"/>
        </w:rPr>
        <w:t xml:space="preserve">          jiné ( jaké) ………………………………………………</w:t>
      </w:r>
    </w:p>
    <w:p w:rsidR="00C05BBE" w:rsidRPr="00133653" w:rsidRDefault="00C05BBE" w:rsidP="00C05BBE">
      <w:pPr>
        <w:rPr>
          <w:sz w:val="24"/>
          <w:szCs w:val="24"/>
          <w:u w:val="single"/>
        </w:rPr>
      </w:pPr>
      <w:r w:rsidRPr="003B4D5A">
        <w:rPr>
          <w:sz w:val="24"/>
          <w:szCs w:val="24"/>
          <w:u w:val="single"/>
        </w:rPr>
        <w:t>…………………………………………………………………………………………………………...</w:t>
      </w:r>
    </w:p>
    <w:p w:rsidR="00C05BBE" w:rsidRPr="003B4D5A" w:rsidRDefault="00C05BBE" w:rsidP="00C05BBE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Komunikace:</w:t>
      </w:r>
    </w:p>
    <w:p w:rsidR="00C05BBE" w:rsidRDefault="00C05BBE" w:rsidP="00C05BBE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3B4D5A">
        <w:rPr>
          <w:sz w:val="24"/>
          <w:szCs w:val="24"/>
        </w:rPr>
        <w:t>orální -  znakovým jazykem –</w:t>
      </w:r>
      <w:r w:rsidR="009F4F93" w:rsidRPr="003B4D5A">
        <w:rPr>
          <w:sz w:val="24"/>
          <w:szCs w:val="24"/>
        </w:rPr>
        <w:t xml:space="preserve"> kombinace orální komunikace a znaky (znakovaná čeština)</w:t>
      </w:r>
    </w:p>
    <w:p w:rsidR="00F0344E" w:rsidRPr="00F0344E" w:rsidRDefault="00F0344E" w:rsidP="00F0344E">
      <w:pPr>
        <w:tabs>
          <w:tab w:val="num" w:pos="284"/>
        </w:tabs>
        <w:rPr>
          <w:sz w:val="24"/>
          <w:szCs w:val="24"/>
        </w:rPr>
      </w:pPr>
    </w:p>
    <w:p w:rsidR="00C05BBE" w:rsidRPr="003B4D5A" w:rsidRDefault="009F4F93" w:rsidP="00C05BBE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Porozumění běžné řeči (</w:t>
      </w:r>
      <w:r w:rsidR="00C05BBE" w:rsidRPr="003B4D5A">
        <w:rPr>
          <w:b/>
          <w:sz w:val="24"/>
          <w:szCs w:val="24"/>
        </w:rPr>
        <w:t>učitele, spolužáků)</w:t>
      </w:r>
    </w:p>
    <w:p w:rsidR="00C05BBE" w:rsidRDefault="00C05BBE" w:rsidP="00C05BBE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3B4D5A">
        <w:rPr>
          <w:sz w:val="24"/>
          <w:szCs w:val="24"/>
        </w:rPr>
        <w:t>rozumí bez problémů -  rozumí málo, potřebuje individuálně vysvětlit -  většinou nerozumí</w:t>
      </w:r>
    </w:p>
    <w:p w:rsidR="00F0344E" w:rsidRPr="00F0344E" w:rsidRDefault="00F0344E" w:rsidP="00F0344E">
      <w:pPr>
        <w:tabs>
          <w:tab w:val="num" w:pos="284"/>
        </w:tabs>
        <w:rPr>
          <w:sz w:val="24"/>
          <w:szCs w:val="24"/>
        </w:rPr>
      </w:pPr>
    </w:p>
    <w:p w:rsidR="00C05BBE" w:rsidRPr="003B4D5A" w:rsidRDefault="00C05BBE" w:rsidP="00C05BBE">
      <w:pPr>
        <w:tabs>
          <w:tab w:val="num" w:pos="284"/>
        </w:tabs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3.   Řeč žáka je pro okolí</w:t>
      </w:r>
    </w:p>
    <w:p w:rsidR="00C05BBE" w:rsidRDefault="00C05BBE" w:rsidP="00C05BBE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3B4D5A">
        <w:rPr>
          <w:sz w:val="24"/>
          <w:szCs w:val="24"/>
        </w:rPr>
        <w:t>srozumitelná - srozumitelná s obtížemi -  nesrozumitelná</w:t>
      </w:r>
    </w:p>
    <w:p w:rsidR="00F0344E" w:rsidRPr="00F0344E" w:rsidRDefault="00F0344E" w:rsidP="00F0344E">
      <w:pPr>
        <w:tabs>
          <w:tab w:val="num" w:pos="284"/>
        </w:tabs>
        <w:rPr>
          <w:sz w:val="24"/>
          <w:szCs w:val="24"/>
        </w:rPr>
      </w:pPr>
    </w:p>
    <w:p w:rsidR="00C05BBE" w:rsidRPr="003B4D5A" w:rsidRDefault="00C05BBE" w:rsidP="00C05BBE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Odezírání</w:t>
      </w:r>
    </w:p>
    <w:p w:rsidR="00AF1B68" w:rsidRPr="00F0344E" w:rsidRDefault="00C05BBE" w:rsidP="00C05BBE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3B4D5A">
        <w:rPr>
          <w:sz w:val="24"/>
          <w:szCs w:val="24"/>
        </w:rPr>
        <w:t>neumí odezírat -  umí odezírat  - odezírání je nutné ke komunikaci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b/>
          <w:sz w:val="24"/>
          <w:szCs w:val="24"/>
        </w:rPr>
        <w:t>5. Vyjadřovací schopnosti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velmi dobré – průměrné – chudé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6. Pozornost</w:t>
      </w:r>
    </w:p>
    <w:p w:rsidR="00C05BBE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 xml:space="preserve">- kvalitní dlouhodobá – pouze krátkodobá – zjevná nesoustředěnost </w:t>
      </w:r>
    </w:p>
    <w:p w:rsidR="00F0344E" w:rsidRPr="00F0344E" w:rsidRDefault="00F0344E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7. Paměť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dlouhodobá - krátkodobá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8. Pracovní tempo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rychlé – přiměřené – pomalé – velmi pomalé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9. Postoj ke školním činnostem</w:t>
      </w:r>
    </w:p>
    <w:p w:rsidR="00F0344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snaživý,</w:t>
      </w:r>
      <w:r w:rsidR="009F4F93" w:rsidRPr="003B4D5A">
        <w:rPr>
          <w:sz w:val="24"/>
          <w:szCs w:val="24"/>
        </w:rPr>
        <w:t xml:space="preserve"> </w:t>
      </w:r>
      <w:r w:rsidRPr="003B4D5A">
        <w:rPr>
          <w:sz w:val="24"/>
          <w:szCs w:val="24"/>
        </w:rPr>
        <w:t>zodpovědný – povrchní, bez zájmu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10. Chování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bezproblémové – s potížemi</w:t>
      </w:r>
      <w:r w:rsidR="009F4F93" w:rsidRPr="003B4D5A">
        <w:rPr>
          <w:sz w:val="24"/>
          <w:szCs w:val="24"/>
        </w:rPr>
        <w:t xml:space="preserve"> – odchylky chování (</w:t>
      </w:r>
      <w:r w:rsidRPr="003B4D5A">
        <w:rPr>
          <w:sz w:val="24"/>
          <w:szCs w:val="24"/>
        </w:rPr>
        <w:t>agresivita, šikana, lhaní, krádeže, záškoláctví) – jiné ………………………………………………………………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11. Osobnostní nápadnosti</w:t>
      </w:r>
    </w:p>
    <w:p w:rsidR="00C05BBE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nejistota – úzkostnost – nervozita – přecitlivělost – suverenita – jiné …………………………………………………………………………………………………...</w:t>
      </w:r>
    </w:p>
    <w:p w:rsidR="00F0344E" w:rsidRPr="003B4D5A" w:rsidRDefault="00F0344E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12. Postavení ve třídě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v</w:t>
      </w:r>
      <w:r w:rsidR="009F4F93" w:rsidRPr="003B4D5A">
        <w:rPr>
          <w:sz w:val="24"/>
          <w:szCs w:val="24"/>
        </w:rPr>
        <w:t>edoucí postavení – akceptován –</w:t>
      </w:r>
      <w:r w:rsidRPr="003B4D5A">
        <w:rPr>
          <w:sz w:val="24"/>
          <w:szCs w:val="24"/>
        </w:rPr>
        <w:t xml:space="preserve"> aktivní – pasivní – konfliktní – samotář – neuznávaný kolektivem</w:t>
      </w:r>
    </w:p>
    <w:p w:rsidR="00F0344E" w:rsidRDefault="00F0344E" w:rsidP="00C05BBE">
      <w:pPr>
        <w:rPr>
          <w:b/>
          <w:sz w:val="24"/>
          <w:szCs w:val="24"/>
        </w:rPr>
      </w:pPr>
    </w:p>
    <w:p w:rsidR="00C05BBE" w:rsidRPr="003B4D5A" w:rsidRDefault="00D20FA8" w:rsidP="00C05BB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C05BBE" w:rsidRPr="003B4D5A">
        <w:rPr>
          <w:b/>
          <w:sz w:val="24"/>
          <w:szCs w:val="24"/>
        </w:rPr>
        <w:t>. Kvalita čtení: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hláskuje – slabikuje – rychle slabikuje – čte plynně</w:t>
      </w:r>
    </w:p>
    <w:p w:rsidR="00C05BBE" w:rsidRDefault="009F4F93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nápadnosti</w:t>
      </w:r>
      <w:r w:rsidR="00C05BBE" w:rsidRPr="003B4D5A">
        <w:rPr>
          <w:sz w:val="24"/>
          <w:szCs w:val="24"/>
        </w:rPr>
        <w:t>: zárazy</w:t>
      </w:r>
      <w:r w:rsidRPr="003B4D5A">
        <w:rPr>
          <w:sz w:val="24"/>
          <w:szCs w:val="24"/>
        </w:rPr>
        <w:t xml:space="preserve"> – dvojí čtení – záměny hlásek </w:t>
      </w:r>
      <w:r w:rsidR="00C05BBE" w:rsidRPr="003B4D5A">
        <w:rPr>
          <w:sz w:val="24"/>
          <w:szCs w:val="24"/>
        </w:rPr>
        <w:t>(kterých)…………………………………</w:t>
      </w:r>
    </w:p>
    <w:p w:rsidR="00F0344E" w:rsidRDefault="00F0344E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b/>
          <w:sz w:val="24"/>
          <w:szCs w:val="24"/>
        </w:rPr>
        <w:t>1</w:t>
      </w:r>
      <w:r w:rsidR="00D20FA8">
        <w:rPr>
          <w:b/>
          <w:sz w:val="24"/>
          <w:szCs w:val="24"/>
        </w:rPr>
        <w:t>4</w:t>
      </w:r>
      <w:r w:rsidRPr="003B4D5A">
        <w:rPr>
          <w:b/>
          <w:sz w:val="24"/>
          <w:szCs w:val="24"/>
        </w:rPr>
        <w:t>.</w:t>
      </w:r>
      <w:r w:rsidR="009F4F93" w:rsidRPr="003B4D5A">
        <w:rPr>
          <w:b/>
          <w:sz w:val="24"/>
          <w:szCs w:val="24"/>
        </w:rPr>
        <w:t xml:space="preserve"> </w:t>
      </w:r>
      <w:r w:rsidRPr="003B4D5A">
        <w:rPr>
          <w:b/>
          <w:sz w:val="24"/>
          <w:szCs w:val="24"/>
        </w:rPr>
        <w:t>Písemný projev</w:t>
      </w:r>
      <w:r w:rsidRPr="003B4D5A">
        <w:rPr>
          <w:sz w:val="24"/>
          <w:szCs w:val="24"/>
        </w:rPr>
        <w:t xml:space="preserve"> (pravák – levák)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nesprávný úchop – tlak na podložku –</w:t>
      </w:r>
      <w:r w:rsidR="009F4F93" w:rsidRPr="003B4D5A">
        <w:rPr>
          <w:sz w:val="24"/>
          <w:szCs w:val="24"/>
        </w:rPr>
        <w:t xml:space="preserve"> </w:t>
      </w:r>
      <w:r w:rsidRPr="003B4D5A">
        <w:rPr>
          <w:sz w:val="24"/>
          <w:szCs w:val="24"/>
        </w:rPr>
        <w:t xml:space="preserve">uvolněná ruka – nedovede napodobit tvar –    </w:t>
      </w:r>
      <w:r w:rsidRPr="003B4D5A">
        <w:rPr>
          <w:sz w:val="24"/>
          <w:szCs w:val="24"/>
        </w:rPr>
        <w:br/>
        <w:t xml:space="preserve">  zaměňuje písmena (která) ……………………………………………….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nerozlišuje délku samohlásek – vynechává (přidává) hlásky, slabiky, slova</w:t>
      </w:r>
    </w:p>
    <w:p w:rsidR="00C05BBE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 xml:space="preserve">- vkládá samohlásky mezi skupiny souhlásek – spojuje slova v celek – chyby z nepozornosti </w:t>
      </w:r>
    </w:p>
    <w:p w:rsidR="00D20FA8" w:rsidRDefault="00D20FA8" w:rsidP="00C05BBE">
      <w:pPr>
        <w:rPr>
          <w:sz w:val="24"/>
          <w:szCs w:val="24"/>
        </w:rPr>
      </w:pPr>
    </w:p>
    <w:p w:rsidR="00D20FA8" w:rsidRPr="00D20FA8" w:rsidRDefault="00D20FA8" w:rsidP="00D20FA8">
      <w:pPr>
        <w:spacing w:line="360" w:lineRule="auto"/>
        <w:rPr>
          <w:sz w:val="24"/>
          <w:szCs w:val="24"/>
          <w:u w:val="single"/>
        </w:rPr>
      </w:pPr>
      <w:r w:rsidRPr="00D20FA8">
        <w:rPr>
          <w:sz w:val="24"/>
          <w:szCs w:val="24"/>
          <w:u w:val="single"/>
        </w:rPr>
        <w:t xml:space="preserve">Stručné shrnutí znalostí a dovedností žáka a jeho práce v českém </w:t>
      </w:r>
      <w:r w:rsidR="00E95A33">
        <w:rPr>
          <w:sz w:val="24"/>
          <w:szCs w:val="24"/>
          <w:u w:val="single"/>
        </w:rPr>
        <w:t>(popř.</w:t>
      </w:r>
      <w:r w:rsidRPr="00D20FA8">
        <w:rPr>
          <w:sz w:val="24"/>
          <w:szCs w:val="24"/>
          <w:u w:val="single"/>
        </w:rPr>
        <w:t xml:space="preserve"> znakovém jazyce</w:t>
      </w:r>
      <w:r w:rsidR="00E95A33">
        <w:rPr>
          <w:sz w:val="24"/>
          <w:szCs w:val="24"/>
          <w:u w:val="single"/>
        </w:rPr>
        <w:t>)</w:t>
      </w:r>
      <w:bookmarkStart w:id="0" w:name="_GoBack"/>
      <w:bookmarkEnd w:id="0"/>
      <w:r w:rsidRPr="00D20FA8">
        <w:rPr>
          <w:sz w:val="24"/>
          <w:szCs w:val="24"/>
          <w:u w:val="single"/>
        </w:rPr>
        <w:t>:</w:t>
      </w:r>
    </w:p>
    <w:p w:rsidR="00D20FA8" w:rsidRDefault="00D20FA8" w:rsidP="00D20F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44E" w:rsidRPr="003B4D5A" w:rsidRDefault="00F0344E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b/>
          <w:sz w:val="24"/>
          <w:szCs w:val="24"/>
        </w:rPr>
        <w:t>1</w:t>
      </w:r>
      <w:r w:rsidR="00D20FA8">
        <w:rPr>
          <w:b/>
          <w:sz w:val="24"/>
          <w:szCs w:val="24"/>
        </w:rPr>
        <w:t>5</w:t>
      </w:r>
      <w:r w:rsidRPr="003B4D5A">
        <w:rPr>
          <w:b/>
          <w:sz w:val="24"/>
          <w:szCs w:val="24"/>
        </w:rPr>
        <w:t>. Matematika</w:t>
      </w:r>
      <w:r w:rsidRPr="003B4D5A">
        <w:rPr>
          <w:sz w:val="24"/>
          <w:szCs w:val="24"/>
        </w:rPr>
        <w:t xml:space="preserve">: </w:t>
      </w:r>
    </w:p>
    <w:p w:rsidR="00C05BBE" w:rsidRPr="003B4D5A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sčítá a odčítá v oboru do ………………………s přechodem – bez přechodu</w:t>
      </w:r>
    </w:p>
    <w:p w:rsidR="00C05BBE" w:rsidRDefault="00C05BBE" w:rsidP="00C05BBE">
      <w:pPr>
        <w:rPr>
          <w:sz w:val="24"/>
          <w:szCs w:val="24"/>
        </w:rPr>
      </w:pPr>
      <w:r w:rsidRPr="003B4D5A">
        <w:rPr>
          <w:sz w:val="24"/>
          <w:szCs w:val="24"/>
        </w:rPr>
        <w:t>- učivo zvládá – učivo nezvládá</w:t>
      </w:r>
    </w:p>
    <w:p w:rsidR="00540071" w:rsidRDefault="00540071" w:rsidP="00C05BBE">
      <w:pPr>
        <w:rPr>
          <w:sz w:val="24"/>
          <w:szCs w:val="24"/>
        </w:rPr>
      </w:pPr>
    </w:p>
    <w:p w:rsidR="00D20FA8" w:rsidRPr="00D20FA8" w:rsidRDefault="00D20FA8" w:rsidP="00D20FA8">
      <w:pPr>
        <w:spacing w:line="360" w:lineRule="auto"/>
        <w:rPr>
          <w:sz w:val="24"/>
          <w:szCs w:val="24"/>
          <w:u w:val="single"/>
        </w:rPr>
      </w:pPr>
      <w:r w:rsidRPr="00D20FA8">
        <w:rPr>
          <w:sz w:val="24"/>
          <w:szCs w:val="24"/>
          <w:u w:val="single"/>
        </w:rPr>
        <w:t>Stručné shrnutí znalostí a dovedností žáka a jeho práce v matematice:</w:t>
      </w:r>
    </w:p>
    <w:p w:rsidR="00F0344E" w:rsidRDefault="00D20FA8" w:rsidP="00D20F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FA8" w:rsidRDefault="00D20FA8" w:rsidP="00C05BBE">
      <w:pPr>
        <w:rPr>
          <w:sz w:val="24"/>
          <w:szCs w:val="24"/>
        </w:rPr>
      </w:pPr>
    </w:p>
    <w:p w:rsidR="00133653" w:rsidRDefault="00F0344E" w:rsidP="00C05BBE">
      <w:pPr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133653" w:rsidRPr="00133653">
        <w:rPr>
          <w:b/>
          <w:sz w:val="24"/>
          <w:szCs w:val="24"/>
        </w:rPr>
        <w:t xml:space="preserve">. </w:t>
      </w:r>
      <w:r w:rsidR="00133653">
        <w:rPr>
          <w:b/>
          <w:sz w:val="24"/>
          <w:szCs w:val="24"/>
        </w:rPr>
        <w:t xml:space="preserve"> Uveďte, jaké pomůcky ve výuce s žákem/žákyní se SP používáte:</w:t>
      </w:r>
    </w:p>
    <w:p w:rsidR="00063107" w:rsidRPr="00133653" w:rsidRDefault="00063107" w:rsidP="00C05BBE">
      <w:pPr>
        <w:rPr>
          <w:sz w:val="24"/>
          <w:szCs w:val="24"/>
        </w:rPr>
      </w:pPr>
    </w:p>
    <w:p w:rsidR="00133653" w:rsidRDefault="00540071" w:rsidP="00C05B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40071" w:rsidRDefault="00540071" w:rsidP="00C05BBE">
      <w:pPr>
        <w:rPr>
          <w:sz w:val="24"/>
          <w:szCs w:val="24"/>
        </w:rPr>
      </w:pPr>
    </w:p>
    <w:p w:rsidR="00540071" w:rsidRDefault="00540071" w:rsidP="00C05B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40071" w:rsidRDefault="00540071" w:rsidP="00C05BBE">
      <w:pPr>
        <w:rPr>
          <w:sz w:val="24"/>
          <w:szCs w:val="24"/>
        </w:rPr>
      </w:pPr>
    </w:p>
    <w:p w:rsidR="00540071" w:rsidRDefault="00540071" w:rsidP="00C05BBE">
      <w:pPr>
        <w:rPr>
          <w:sz w:val="24"/>
          <w:szCs w:val="24"/>
        </w:rPr>
      </w:pPr>
    </w:p>
    <w:p w:rsidR="0087398F" w:rsidRDefault="0087398F" w:rsidP="00C05BBE">
      <w:pPr>
        <w:rPr>
          <w:sz w:val="24"/>
          <w:szCs w:val="24"/>
        </w:rPr>
      </w:pPr>
    </w:p>
    <w:p w:rsidR="0087398F" w:rsidRDefault="0087398F" w:rsidP="00C05BBE">
      <w:pPr>
        <w:rPr>
          <w:sz w:val="24"/>
          <w:szCs w:val="24"/>
        </w:rPr>
      </w:pPr>
    </w:p>
    <w:p w:rsidR="0087398F" w:rsidRDefault="0087398F" w:rsidP="00C05BBE">
      <w:pPr>
        <w:rPr>
          <w:sz w:val="24"/>
          <w:szCs w:val="24"/>
        </w:rPr>
      </w:pPr>
    </w:p>
    <w:p w:rsidR="0087398F" w:rsidRPr="00133653" w:rsidRDefault="0087398F" w:rsidP="00C05BBE">
      <w:pPr>
        <w:rPr>
          <w:sz w:val="24"/>
          <w:szCs w:val="24"/>
        </w:rPr>
      </w:pPr>
    </w:p>
    <w:p w:rsidR="00C05BBE" w:rsidRPr="003B4D5A" w:rsidRDefault="00314154" w:rsidP="00314154">
      <w:pPr>
        <w:tabs>
          <w:tab w:val="left" w:pos="151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05BBE" w:rsidRPr="003B4D5A" w:rsidRDefault="00F0344E" w:rsidP="00C05B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</w:t>
      </w:r>
      <w:r w:rsidR="00C05BBE" w:rsidRPr="003B4D5A">
        <w:rPr>
          <w:b/>
          <w:sz w:val="24"/>
          <w:szCs w:val="24"/>
        </w:rPr>
        <w:t>. Spolupráce s rodinou:</w:t>
      </w:r>
    </w:p>
    <w:p w:rsidR="00C05BBE" w:rsidRDefault="00C05BBE" w:rsidP="00C05BBE">
      <w:pPr>
        <w:rPr>
          <w:sz w:val="24"/>
          <w:szCs w:val="24"/>
        </w:rPr>
      </w:pPr>
    </w:p>
    <w:p w:rsidR="00F0344E" w:rsidRDefault="00540071" w:rsidP="00C05B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40071" w:rsidRDefault="00540071" w:rsidP="00C05BBE">
      <w:pPr>
        <w:rPr>
          <w:sz w:val="24"/>
          <w:szCs w:val="24"/>
        </w:rPr>
      </w:pPr>
    </w:p>
    <w:p w:rsidR="00540071" w:rsidRDefault="00540071" w:rsidP="00C05BB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40071" w:rsidRDefault="00540071" w:rsidP="00C05BBE">
      <w:pPr>
        <w:rPr>
          <w:sz w:val="24"/>
          <w:szCs w:val="24"/>
        </w:rPr>
      </w:pPr>
    </w:p>
    <w:p w:rsidR="00540071" w:rsidRDefault="00540071" w:rsidP="00C05BBE">
      <w:pPr>
        <w:rPr>
          <w:sz w:val="24"/>
          <w:szCs w:val="24"/>
        </w:rPr>
      </w:pPr>
    </w:p>
    <w:p w:rsidR="00540071" w:rsidRDefault="00540071" w:rsidP="00C05BBE">
      <w:pPr>
        <w:rPr>
          <w:sz w:val="24"/>
          <w:szCs w:val="24"/>
        </w:rPr>
      </w:pPr>
    </w:p>
    <w:p w:rsidR="00540071" w:rsidRPr="003B4D5A" w:rsidRDefault="00540071" w:rsidP="00C05BBE">
      <w:pPr>
        <w:rPr>
          <w:sz w:val="24"/>
          <w:szCs w:val="24"/>
        </w:rPr>
      </w:pPr>
    </w:p>
    <w:p w:rsidR="00C05BBE" w:rsidRPr="003B4D5A" w:rsidRDefault="00C05BBE" w:rsidP="00C05BBE">
      <w:pPr>
        <w:rPr>
          <w:b/>
          <w:sz w:val="24"/>
          <w:szCs w:val="24"/>
        </w:rPr>
      </w:pPr>
    </w:p>
    <w:p w:rsidR="00C05BBE" w:rsidRDefault="00C05BBE" w:rsidP="00C05BBE">
      <w:pPr>
        <w:rPr>
          <w:b/>
          <w:sz w:val="24"/>
          <w:szCs w:val="24"/>
        </w:rPr>
      </w:pPr>
      <w:r w:rsidRPr="003B4D5A">
        <w:rPr>
          <w:b/>
          <w:sz w:val="24"/>
          <w:szCs w:val="24"/>
        </w:rPr>
        <w:t>Datum:</w:t>
      </w:r>
      <w:r w:rsidRPr="003B4D5A">
        <w:rPr>
          <w:b/>
          <w:sz w:val="24"/>
          <w:szCs w:val="24"/>
        </w:rPr>
        <w:tab/>
      </w:r>
      <w:r w:rsidRPr="003B4D5A">
        <w:rPr>
          <w:b/>
          <w:sz w:val="24"/>
          <w:szCs w:val="24"/>
        </w:rPr>
        <w:tab/>
        <w:t xml:space="preserve">             </w:t>
      </w:r>
      <w:r w:rsidR="00F86503">
        <w:rPr>
          <w:b/>
          <w:sz w:val="24"/>
          <w:szCs w:val="24"/>
        </w:rPr>
        <w:tab/>
      </w:r>
      <w:r w:rsidR="00F86503">
        <w:rPr>
          <w:b/>
          <w:sz w:val="24"/>
          <w:szCs w:val="24"/>
        </w:rPr>
        <w:tab/>
      </w:r>
      <w:r w:rsidRPr="003B4D5A">
        <w:rPr>
          <w:b/>
          <w:sz w:val="24"/>
          <w:szCs w:val="24"/>
        </w:rPr>
        <w:t xml:space="preserve"> Podpis tř. uč</w:t>
      </w:r>
      <w:r w:rsidR="00F86503">
        <w:rPr>
          <w:b/>
          <w:sz w:val="24"/>
          <w:szCs w:val="24"/>
        </w:rPr>
        <w:t xml:space="preserve">itele:                         </w:t>
      </w:r>
    </w:p>
    <w:p w:rsidR="00F86503" w:rsidRDefault="00F86503" w:rsidP="00C05BBE">
      <w:pPr>
        <w:rPr>
          <w:b/>
          <w:sz w:val="24"/>
          <w:szCs w:val="24"/>
        </w:rPr>
      </w:pPr>
    </w:p>
    <w:p w:rsidR="00540071" w:rsidRDefault="00540071" w:rsidP="00C05BBE">
      <w:pPr>
        <w:rPr>
          <w:b/>
          <w:sz w:val="24"/>
          <w:szCs w:val="24"/>
        </w:rPr>
      </w:pPr>
    </w:p>
    <w:p w:rsidR="00540071" w:rsidRDefault="00540071" w:rsidP="00C05BBE">
      <w:pPr>
        <w:rPr>
          <w:b/>
          <w:sz w:val="24"/>
          <w:szCs w:val="24"/>
        </w:rPr>
      </w:pPr>
    </w:p>
    <w:p w:rsidR="00540071" w:rsidRDefault="00540071" w:rsidP="00C05BBE">
      <w:pPr>
        <w:rPr>
          <w:b/>
          <w:sz w:val="24"/>
          <w:szCs w:val="24"/>
        </w:rPr>
      </w:pPr>
    </w:p>
    <w:p w:rsidR="00540071" w:rsidRPr="003B4D5A" w:rsidRDefault="00540071" w:rsidP="00C05BBE">
      <w:pPr>
        <w:rPr>
          <w:b/>
          <w:sz w:val="24"/>
          <w:szCs w:val="24"/>
        </w:rPr>
      </w:pPr>
    </w:p>
    <w:sectPr w:rsidR="00540071" w:rsidRPr="003B4D5A" w:rsidSect="00FA7C9C">
      <w:footerReference w:type="default" r:id="rId8"/>
      <w:headerReference w:type="first" r:id="rId9"/>
      <w:footerReference w:type="first" r:id="rId10"/>
      <w:pgSz w:w="11906" w:h="16838"/>
      <w:pgMar w:top="426" w:right="707" w:bottom="426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9C" w:rsidRDefault="00FA7C9C" w:rsidP="00FA7C9C">
      <w:r>
        <w:separator/>
      </w:r>
    </w:p>
  </w:endnote>
  <w:endnote w:type="continuationSeparator" w:id="0">
    <w:p w:rsidR="00FA7C9C" w:rsidRDefault="00FA7C9C" w:rsidP="00FA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71" w:rsidRDefault="00540071" w:rsidP="00540071">
    <w:pPr>
      <w:pStyle w:val="Zpat"/>
    </w:pPr>
  </w:p>
  <w:p w:rsidR="00540071" w:rsidRPr="008B3D31" w:rsidRDefault="00540071" w:rsidP="00540071">
    <w:pPr>
      <w:pStyle w:val="Zpat"/>
    </w:pPr>
    <w:r w:rsidRPr="008B3D31">
      <w:t>Osobní údaje jsou zpracovávány v souladu s obecným nařízením o ochraně osobních údajů č. 2016/679.</w:t>
    </w:r>
  </w:p>
  <w:p w:rsidR="00540071" w:rsidRDefault="00540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71" w:rsidRDefault="00540071" w:rsidP="00540071">
    <w:pPr>
      <w:pStyle w:val="Zpat"/>
    </w:pPr>
  </w:p>
  <w:p w:rsidR="00540071" w:rsidRPr="008B3D31" w:rsidRDefault="00540071" w:rsidP="00540071">
    <w:pPr>
      <w:pStyle w:val="Zpat"/>
    </w:pPr>
    <w:r w:rsidRPr="008B3D31">
      <w:t>Osobní údaje jsou zpracovávány v souladu s obecným nařízením o ochraně osobních údajů č. 2016/679.</w:t>
    </w:r>
  </w:p>
  <w:p w:rsidR="00540071" w:rsidRDefault="005400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9C" w:rsidRDefault="00FA7C9C" w:rsidP="00FA7C9C">
      <w:r>
        <w:separator/>
      </w:r>
    </w:p>
  </w:footnote>
  <w:footnote w:type="continuationSeparator" w:id="0">
    <w:p w:rsidR="00FA7C9C" w:rsidRDefault="00FA7C9C" w:rsidP="00FA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8F" w:rsidRDefault="0087398F" w:rsidP="0087398F">
    <w:pPr>
      <w:tabs>
        <w:tab w:val="center" w:pos="4536"/>
        <w:tab w:val="right" w:pos="9639"/>
      </w:tabs>
      <w:suppressAutoHyphens/>
      <w:ind w:left="1701" w:right="-426"/>
      <w:rPr>
        <w:rFonts w:ascii="Cambria" w:hAnsi="Cambria"/>
        <w:color w:val="000000"/>
      </w:rPr>
    </w:pPr>
    <w:r>
      <w:rPr>
        <w:rFonts w:ascii="Cambria" w:hAnsi="Cambria"/>
        <w:color w:val="000000"/>
      </w:rPr>
      <w:t>Mateřská škola, základní škola a střední škola Gellnerka Brno, příspěvková organizace</w:t>
    </w:r>
  </w:p>
  <w:p w:rsidR="0087398F" w:rsidRDefault="00E95A33" w:rsidP="0087398F">
    <w:pPr>
      <w:tabs>
        <w:tab w:val="left" w:pos="2694"/>
        <w:tab w:val="right" w:pos="9072"/>
      </w:tabs>
      <w:suppressAutoHyphens/>
      <w:spacing w:line="360" w:lineRule="auto"/>
      <w:ind w:firstLine="1701"/>
      <w:rPr>
        <w:rFonts w:ascii="Cambria" w:hAnsi="Cambria"/>
        <w:color w:val="000000"/>
      </w:rPr>
    </w:pPr>
    <w:r>
      <w:rPr>
        <w:rFonts w:ascii="Calibri" w:eastAsia="Calibri" w:hAnsi="Calibri"/>
        <w:szCs w:val="22"/>
        <w:lang w:eastAsia="en-US"/>
      </w:rPr>
      <w:pict>
        <v:line id="Line 2" o:spid="_x0000_s28673" style="position:absolute;left:0;text-align:left;z-index:251658240;visibility:visible;mso-wrap-distance-top:-3e-5mm;mso-wrap-distance-bottom:-3e-5mm" from="84.4pt,16.95pt" to="461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" strokecolor="navy" strokeweight=".25pt"/>
      </w:pict>
    </w:r>
    <w:r w:rsidR="0087398F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-107950</wp:posOffset>
          </wp:positionH>
          <wp:positionV relativeFrom="page">
            <wp:posOffset>133985</wp:posOffset>
          </wp:positionV>
          <wp:extent cx="1198880" cy="12134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98F">
      <w:rPr>
        <w:rFonts w:ascii="Cambria" w:hAnsi="Cambria"/>
        <w:color w:val="000000"/>
      </w:rPr>
      <w:t>Gellnerova 66/1, 637 00  Brno</w:t>
    </w:r>
  </w:p>
  <w:p w:rsidR="0087398F" w:rsidRDefault="0087398F" w:rsidP="0087398F">
    <w:pPr>
      <w:tabs>
        <w:tab w:val="left" w:pos="2694"/>
        <w:tab w:val="right" w:pos="9072"/>
      </w:tabs>
      <w:suppressAutoHyphens/>
      <w:ind w:left="1701"/>
      <w:rPr>
        <w:rFonts w:ascii="Cambria" w:hAnsi="Cambria"/>
        <w:color w:val="000000"/>
      </w:rPr>
    </w:pPr>
    <w:r>
      <w:rPr>
        <w:rFonts w:ascii="Cambria" w:hAnsi="Cambria"/>
        <w:color w:val="000000"/>
      </w:rPr>
      <w:t>Speciálně pedagogické centrum pro sluchově postižené Brno</w:t>
    </w:r>
  </w:p>
  <w:p w:rsidR="0087398F" w:rsidRDefault="0087398F" w:rsidP="0087398F">
    <w:pPr>
      <w:tabs>
        <w:tab w:val="left" w:pos="2694"/>
        <w:tab w:val="right" w:pos="9072"/>
      </w:tabs>
      <w:suppressAutoHyphens/>
      <w:ind w:left="1701"/>
      <w:rPr>
        <w:rFonts w:ascii="Cambria" w:hAnsi="Cambria"/>
        <w:color w:val="000000"/>
      </w:rPr>
    </w:pPr>
    <w:r>
      <w:rPr>
        <w:rFonts w:ascii="Cambria" w:hAnsi="Cambria"/>
        <w:color w:val="000000"/>
      </w:rPr>
      <w:t>Šrámkova 419/1, 638 00 Brno</w:t>
    </w:r>
  </w:p>
  <w:p w:rsidR="00FA7C9C" w:rsidRDefault="00FA7C9C">
    <w:pPr>
      <w:pStyle w:val="Zhlav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950"/>
    <w:multiLevelType w:val="hybridMultilevel"/>
    <w:tmpl w:val="E2B01948"/>
    <w:lvl w:ilvl="0" w:tplc="748C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4252F"/>
    <w:multiLevelType w:val="hybridMultilevel"/>
    <w:tmpl w:val="EED4CCEA"/>
    <w:lvl w:ilvl="0" w:tplc="728E553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1059"/>
    <w:multiLevelType w:val="hybridMultilevel"/>
    <w:tmpl w:val="1E4A5104"/>
    <w:lvl w:ilvl="0" w:tplc="748C91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BE"/>
    <w:rsid w:val="000446B8"/>
    <w:rsid w:val="00063107"/>
    <w:rsid w:val="00110E81"/>
    <w:rsid w:val="00133653"/>
    <w:rsid w:val="0016051D"/>
    <w:rsid w:val="002110B9"/>
    <w:rsid w:val="00224BF5"/>
    <w:rsid w:val="00256184"/>
    <w:rsid w:val="00267008"/>
    <w:rsid w:val="002E0E8B"/>
    <w:rsid w:val="00314154"/>
    <w:rsid w:val="003766C0"/>
    <w:rsid w:val="003A08B7"/>
    <w:rsid w:val="003B4D5A"/>
    <w:rsid w:val="004C6383"/>
    <w:rsid w:val="00540071"/>
    <w:rsid w:val="00563470"/>
    <w:rsid w:val="0061088C"/>
    <w:rsid w:val="0067718B"/>
    <w:rsid w:val="006862C3"/>
    <w:rsid w:val="008424D7"/>
    <w:rsid w:val="00866F68"/>
    <w:rsid w:val="0087398F"/>
    <w:rsid w:val="00930045"/>
    <w:rsid w:val="009F4F93"/>
    <w:rsid w:val="00AF1B68"/>
    <w:rsid w:val="00C05BBE"/>
    <w:rsid w:val="00D20FA8"/>
    <w:rsid w:val="00D37B6F"/>
    <w:rsid w:val="00E86EF0"/>
    <w:rsid w:val="00E94112"/>
    <w:rsid w:val="00E95A33"/>
    <w:rsid w:val="00F01D58"/>
    <w:rsid w:val="00F0344E"/>
    <w:rsid w:val="00F86503"/>
    <w:rsid w:val="00FA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401F7C16"/>
  <w15:docId w15:val="{120047CA-0CE1-4F37-83C6-8577624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05BBE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5B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05BBE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B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6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C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7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C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82CD-2CEE-4996-8612-7C6EEC59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</dc:creator>
  <cp:lastModifiedBy>Windows User</cp:lastModifiedBy>
  <cp:revision>30</cp:revision>
  <cp:lastPrinted>2016-09-02T09:50:00Z</cp:lastPrinted>
  <dcterms:created xsi:type="dcterms:W3CDTF">2016-09-02T09:44:00Z</dcterms:created>
  <dcterms:modified xsi:type="dcterms:W3CDTF">2026-01-20T12:31:00Z</dcterms:modified>
</cp:coreProperties>
</file>